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A2" w:rsidRPr="004A7D5A" w:rsidRDefault="00714D3A" w:rsidP="00585FA2">
      <w:pPr>
        <w:rPr>
          <w:rFonts w:ascii="Gadugi" w:hAnsi="Gadugi"/>
          <w:b/>
          <w:color w:val="94BB10"/>
          <w:sz w:val="30"/>
          <w:szCs w:val="30"/>
          <w:lang w:val="en-US"/>
        </w:rPr>
      </w:pPr>
      <w:r w:rsidRPr="000C4614">
        <w:rPr>
          <w:noProof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A2" w:rsidRPr="004A7D5A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  <w:lang w:val="en-US"/>
        </w:rPr>
      </w:pPr>
    </w:p>
    <w:p w:rsidR="004A7D5A" w:rsidRDefault="004A7D5A" w:rsidP="004A7D5A">
      <w:pPr>
        <w:rPr>
          <w:rFonts w:ascii="Verdana" w:eastAsia="MS Mincho" w:hAnsi="Verdana" w:cs="Arial"/>
          <w:b/>
          <w:sz w:val="40"/>
          <w:szCs w:val="56"/>
          <w:lang w:val="en-US" w:eastAsia="ja-JP"/>
        </w:rPr>
      </w:pPr>
    </w:p>
    <w:p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</w:t>
      </w:r>
      <w:r w:rsidR="009C29F7">
        <w:rPr>
          <w:rFonts w:ascii="Gadugi" w:hAnsi="Gadugi"/>
          <w:b/>
          <w:color w:val="94BB10"/>
          <w:sz w:val="30"/>
          <w:szCs w:val="30"/>
        </w:rPr>
        <w:t>O</w:t>
      </w:r>
      <w:r>
        <w:rPr>
          <w:rFonts w:ascii="Gadugi" w:hAnsi="Gadugi"/>
          <w:b/>
          <w:color w:val="94BB10"/>
          <w:sz w:val="30"/>
          <w:szCs w:val="30"/>
        </w:rPr>
        <w:t xml:space="preserve"> 2</w:t>
      </w:r>
    </w:p>
    <w:p w:rsidR="004A7D5A" w:rsidRPr="003F26E2" w:rsidRDefault="00D55DDD" w:rsidP="004A7D5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D55DDD">
        <w:rPr>
          <w:rFonts w:ascii="Verdana" w:hAnsi="Verdana"/>
          <w:b/>
          <w:noProof/>
        </w:rPr>
        <w:pict>
          <v:line id="Connettore diritto 2" o:spid="_x0000_s1026" style="position:absolute;flip:y;z-index:-251646976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<w10:wrap type="tight"/>
          </v:line>
        </w:pict>
      </w:r>
    </w:p>
    <w:p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4A7D5A" w:rsidRPr="001A53D9" w:rsidRDefault="004A7D5A" w:rsidP="004A7D5A">
      <w:pPr>
        <w:jc w:val="center"/>
        <w:rPr>
          <w:rFonts w:ascii="Verdana" w:hAnsi="Verdana"/>
          <w:b/>
          <w:bCs/>
          <w:caps/>
        </w:rPr>
      </w:pPr>
    </w:p>
    <w:p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SVILUPPO LOCALE </w:t>
      </w:r>
      <w:proofErr w:type="spellStart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DI</w:t>
      </w:r>
      <w:proofErr w:type="spellEnd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4A7D5A" w:rsidRPr="007477C6" w:rsidTr="00C936CF">
        <w:trPr>
          <w:jc w:val="center"/>
        </w:trPr>
        <w:tc>
          <w:tcPr>
            <w:tcW w:w="2026" w:type="dxa"/>
          </w:tcPr>
          <w:p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:rsidR="004A7D5A" w:rsidRPr="007477C6" w:rsidRDefault="003D7F91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Lucania interiore</w:t>
            </w:r>
            <w:r w:rsidR="004A7D5A"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4A7D5A" w:rsidRPr="007477C6" w:rsidTr="00C936CF">
        <w:trPr>
          <w:jc w:val="center"/>
        </w:trPr>
        <w:tc>
          <w:tcPr>
            <w:tcW w:w="2026" w:type="dxa"/>
          </w:tcPr>
          <w:p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:rsidR="004A7D5A" w:rsidRPr="007477C6" w:rsidRDefault="003D7F91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Montagna materana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Val</w:t>
            </w:r>
            <w:proofErr w:type="spellEnd"/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d’Agri</w:t>
            </w:r>
          </w:p>
        </w:tc>
      </w:tr>
      <w:tr w:rsidR="004A7D5A" w:rsidRPr="007477C6" w:rsidTr="00C936CF">
        <w:trPr>
          <w:jc w:val="center"/>
        </w:trPr>
        <w:tc>
          <w:tcPr>
            <w:tcW w:w="2026" w:type="dxa"/>
          </w:tcPr>
          <w:p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4A7D5A" w:rsidRPr="007477C6" w:rsidTr="00C936CF">
        <w:trPr>
          <w:jc w:val="center"/>
        </w:trPr>
        <w:tc>
          <w:tcPr>
            <w:tcW w:w="2026" w:type="dxa"/>
          </w:tcPr>
          <w:p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:rsidR="004A7D5A" w:rsidRPr="00E3076A" w:rsidRDefault="003D7F91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3D7F9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19.2.A.7.4.1 -  Servizi essenziali per le Comunità della Lucania interiore</w:t>
            </w:r>
          </w:p>
        </w:tc>
      </w:tr>
      <w:tr w:rsidR="004A7D5A" w:rsidRPr="007477C6" w:rsidTr="00C936CF">
        <w:trPr>
          <w:jc w:val="center"/>
        </w:trPr>
        <w:tc>
          <w:tcPr>
            <w:tcW w:w="2026" w:type="dxa"/>
          </w:tcPr>
          <w:p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:rsidR="004A7D5A" w:rsidRPr="00E3076A" w:rsidRDefault="003D7F91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3D7F9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19.2.A.7.4.1 -  Servizi essenziali per le Comunità della Lucania interiore</w:t>
            </w:r>
          </w:p>
        </w:tc>
      </w:tr>
    </w:tbl>
    <w:p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4A7D5A" w:rsidRPr="006A4AA1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3D7F91">
        <w:rPr>
          <w:rFonts w:ascii="Gadugi" w:hAnsi="Gadugi"/>
          <w:b/>
          <w:color w:val="94BB10"/>
          <w:sz w:val="30"/>
          <w:szCs w:val="30"/>
        </w:rPr>
        <w:t xml:space="preserve">Montagna materana </w:t>
      </w:r>
      <w:proofErr w:type="spellStart"/>
      <w:r w:rsidR="003D7F91">
        <w:rPr>
          <w:rFonts w:ascii="Gadugi" w:hAnsi="Gadugi"/>
          <w:b/>
          <w:color w:val="94BB10"/>
          <w:sz w:val="30"/>
          <w:szCs w:val="30"/>
        </w:rPr>
        <w:t>Val</w:t>
      </w:r>
      <w:proofErr w:type="spellEnd"/>
      <w:r w:rsidR="003D7F91">
        <w:rPr>
          <w:rFonts w:ascii="Gadugi" w:hAnsi="Gadugi"/>
          <w:b/>
          <w:color w:val="94BB10"/>
          <w:sz w:val="30"/>
          <w:szCs w:val="30"/>
        </w:rPr>
        <w:t xml:space="preserve"> d’Agri Sauro</w:t>
      </w:r>
    </w:p>
    <w:bookmarkEnd w:id="0"/>
    <w:p w:rsidR="004A7D5A" w:rsidRDefault="004A7D5A" w:rsidP="004A7D5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A7D5A" w:rsidRDefault="004A7D5A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3D7F91" w:rsidRDefault="003D7F91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lastRenderedPageBreak/>
        <w:t xml:space="preserve">Piano </w:t>
      </w:r>
      <w:r w:rsidR="004A7D5A">
        <w:rPr>
          <w:rFonts w:asciiTheme="minorHAnsi" w:hAnsiTheme="minorHAnsi" w:cstheme="minorHAnsi"/>
          <w:b/>
          <w:sz w:val="30"/>
          <w:szCs w:val="30"/>
        </w:rPr>
        <w:t>progettuale</w:t>
      </w:r>
    </w:p>
    <w:p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D7A75" w:rsidRPr="00AF62C1" w:rsidTr="00186749">
        <w:tc>
          <w:tcPr>
            <w:tcW w:w="9778" w:type="dxa"/>
          </w:tcPr>
          <w:p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D7A75" w:rsidRPr="00AF62C1" w:rsidTr="00186749">
        <w:tc>
          <w:tcPr>
            <w:tcW w:w="9778" w:type="dxa"/>
          </w:tcPr>
          <w:p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E004E9" w:rsidRPr="00AF62C1" w:rsidRDefault="00E004E9" w:rsidP="004A7D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</w:t>
            </w:r>
          </w:p>
        </w:tc>
      </w:tr>
    </w:tbl>
    <w:p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:rsidR="00045F81" w:rsidRDefault="00045F81" w:rsidP="002D7A75">
      <w:pPr>
        <w:rPr>
          <w:rFonts w:asciiTheme="minorHAnsi" w:hAnsiTheme="minorHAnsi"/>
          <w:sz w:val="22"/>
          <w:szCs w:val="22"/>
        </w:rPr>
      </w:pPr>
    </w:p>
    <w:p w:rsidR="00FE1FD5" w:rsidRDefault="00FE1FD5" w:rsidP="002D7A75">
      <w:pPr>
        <w:rPr>
          <w:rFonts w:asciiTheme="minorHAnsi" w:hAnsiTheme="minorHAnsi"/>
          <w:sz w:val="22"/>
          <w:szCs w:val="22"/>
        </w:rPr>
      </w:pPr>
    </w:p>
    <w:p w:rsidR="00FE1FD5" w:rsidRDefault="00FE1FD5" w:rsidP="002D7A75">
      <w:pPr>
        <w:rPr>
          <w:rFonts w:asciiTheme="minorHAnsi" w:hAnsiTheme="minorHAnsi"/>
          <w:sz w:val="22"/>
          <w:szCs w:val="22"/>
        </w:rPr>
      </w:pPr>
    </w:p>
    <w:p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lastRenderedPageBreak/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657C6" w:rsidTr="008657C6">
        <w:tc>
          <w:tcPr>
            <w:tcW w:w="4814" w:type="dxa"/>
            <w:vAlign w:val="center"/>
          </w:tcPr>
          <w:p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:rsidTr="008657C6">
        <w:tc>
          <w:tcPr>
            <w:tcW w:w="4814" w:type="dxa"/>
          </w:tcPr>
          <w:p w:rsidR="008657C6" w:rsidRDefault="008657C6" w:rsidP="002D7A75">
            <w:pPr>
              <w:rPr>
                <w:rFonts w:asciiTheme="minorHAnsi" w:hAnsiTheme="minorHAnsi"/>
              </w:rPr>
            </w:pPr>
          </w:p>
          <w:p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:rsidR="008657C6" w:rsidRDefault="008657C6" w:rsidP="002D7A75">
            <w:pPr>
              <w:rPr>
                <w:rFonts w:asciiTheme="minorHAnsi" w:hAnsiTheme="minorHAnsi"/>
              </w:rPr>
            </w:pPr>
          </w:p>
          <w:p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:rsidR="008657C6" w:rsidRDefault="008657C6" w:rsidP="002D7A75">
            <w:pPr>
              <w:rPr>
                <w:rFonts w:asciiTheme="minorHAnsi" w:hAnsiTheme="minorHAnsi"/>
              </w:rPr>
            </w:pPr>
          </w:p>
          <w:p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:rsidTr="00777259">
        <w:tc>
          <w:tcPr>
            <w:tcW w:w="4814" w:type="dxa"/>
          </w:tcPr>
          <w:p w:rsidR="00777259" w:rsidRDefault="00777259" w:rsidP="00777259">
            <w:pPr>
              <w:rPr>
                <w:rFonts w:asciiTheme="minorHAnsi" w:hAnsiTheme="minorHAnsi"/>
              </w:rPr>
            </w:pPr>
          </w:p>
          <w:p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:rsidR="00777259" w:rsidRDefault="00777259" w:rsidP="00777259">
            <w:pPr>
              <w:jc w:val="both"/>
            </w:pPr>
          </w:p>
          <w:p w:rsidR="008C498A" w:rsidRDefault="008C498A" w:rsidP="00777259">
            <w:pPr>
              <w:jc w:val="both"/>
            </w:pPr>
          </w:p>
        </w:tc>
      </w:tr>
      <w:tr w:rsidR="00777259" w:rsidTr="00777259">
        <w:tc>
          <w:tcPr>
            <w:tcW w:w="4814" w:type="dxa"/>
          </w:tcPr>
          <w:p w:rsidR="00777259" w:rsidRDefault="00777259" w:rsidP="00777259">
            <w:pPr>
              <w:rPr>
                <w:rFonts w:asciiTheme="minorHAnsi" w:hAnsiTheme="minorHAnsi"/>
              </w:rPr>
            </w:pPr>
          </w:p>
          <w:p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:rsidR="00777259" w:rsidRDefault="00777259" w:rsidP="00777259">
            <w:pPr>
              <w:jc w:val="both"/>
            </w:pPr>
          </w:p>
          <w:p w:rsidR="008C498A" w:rsidRDefault="008C498A" w:rsidP="00777259">
            <w:pPr>
              <w:jc w:val="both"/>
            </w:pPr>
          </w:p>
        </w:tc>
      </w:tr>
    </w:tbl>
    <w:p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CB54B1" w:rsidTr="00CB54B1">
        <w:tc>
          <w:tcPr>
            <w:tcW w:w="9628" w:type="dxa"/>
          </w:tcPr>
          <w:p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</w:t>
            </w:r>
            <w:r w:rsidR="004A7D5A">
              <w:rPr>
                <w:rFonts w:asciiTheme="minorHAnsi" w:hAnsiTheme="minorHAnsi"/>
                <w:i/>
              </w:rPr>
              <w:t xml:space="preserve"> (se dovuta)</w:t>
            </w:r>
            <w:r w:rsidR="00CB54B1">
              <w:rPr>
                <w:rFonts w:asciiTheme="minorHAnsi" w:hAnsiTheme="minorHAnsi"/>
                <w:i/>
              </w:rPr>
              <w:t>.</w:t>
            </w:r>
          </w:p>
          <w:p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:rsidR="00CB54B1" w:rsidRDefault="00CB54B1" w:rsidP="00CB54B1">
      <w:pPr>
        <w:rPr>
          <w:rFonts w:asciiTheme="minorHAnsi" w:hAnsiTheme="minorHAnsi"/>
          <w:i/>
        </w:rPr>
      </w:pPr>
    </w:p>
    <w:p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AF365E" w:rsidTr="003F134C">
        <w:tc>
          <w:tcPr>
            <w:tcW w:w="9628" w:type="dxa"/>
            <w:shd w:val="clear" w:color="auto" w:fill="auto"/>
          </w:tcPr>
          <w:p w:rsidR="00640F9D" w:rsidRDefault="00640F9D" w:rsidP="00930FB7">
            <w:pPr>
              <w:rPr>
                <w:rFonts w:asciiTheme="minorHAnsi" w:hAnsiTheme="minorHAnsi"/>
                <w:b/>
                <w:i/>
              </w:rPr>
            </w:pPr>
          </w:p>
          <w:p w:rsidR="00930FB7" w:rsidRDefault="00640F9D" w:rsidP="00930F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NEL CASO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DI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930FB7" w:rsidRPr="009F71EC">
              <w:rPr>
                <w:rFonts w:asciiTheme="minorHAnsi" w:hAnsiTheme="minorHAnsi"/>
                <w:b/>
                <w:i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</w:rPr>
              <w:t xml:space="preserve"> - </w:t>
            </w:r>
            <w:r w:rsidRPr="004A7D5A">
              <w:rPr>
                <w:rFonts w:asciiTheme="minorHAnsi" w:hAnsiTheme="minorHAnsi"/>
                <w:i/>
              </w:rPr>
              <w:t>descrivere</w:t>
            </w: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640F9D" w:rsidP="00930F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NEL CASO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DI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930FB7" w:rsidRPr="00930FB7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30FB7" w:rsidRPr="004A7D5A" w:rsidRDefault="00930FB7" w:rsidP="00930FB7">
            <w:pPr>
              <w:rPr>
                <w:rFonts w:asciiTheme="minorHAnsi" w:hAnsiTheme="minorHAnsi"/>
                <w:b/>
                <w:i/>
              </w:rPr>
            </w:pPr>
            <w:r w:rsidRPr="004A7D5A">
              <w:rPr>
                <w:rFonts w:asciiTheme="minorHAnsi" w:hAnsiTheme="minorHAnsi"/>
                <w:i/>
              </w:rPr>
              <w:t xml:space="preserve"> descrivere</w:t>
            </w:r>
          </w:p>
          <w:p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4A7D5A" w:rsidP="00930FB7">
            <w:pPr>
              <w:rPr>
                <w:rFonts w:asciiTheme="minorHAnsi" w:hAnsiTheme="minorHAnsi"/>
                <w:b/>
                <w:i/>
              </w:rPr>
            </w:pPr>
          </w:p>
          <w:p w:rsidR="004A7D5A" w:rsidRDefault="00640F9D" w:rsidP="00930F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NEL CASO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DI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930FB7" w:rsidRPr="00930FB7">
              <w:rPr>
                <w:rFonts w:asciiTheme="minorHAnsi" w:hAnsiTheme="minorHAnsi"/>
                <w:b/>
                <w:i/>
              </w:rPr>
              <w:t>POTENZIAMENTO ATTIVITA’ GI</w:t>
            </w:r>
            <w:r>
              <w:rPr>
                <w:rFonts w:asciiTheme="minorHAnsi" w:hAnsiTheme="minorHAnsi"/>
                <w:b/>
                <w:i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</w:rPr>
              <w:t xml:space="preserve"> SVOLTE </w:t>
            </w:r>
          </w:p>
          <w:p w:rsidR="006C6442" w:rsidRPr="00930FB7" w:rsidRDefault="004A7D5A" w:rsidP="00930FB7">
            <w:pPr>
              <w:rPr>
                <w:rFonts w:asciiTheme="minorHAnsi" w:hAnsiTheme="minorHAnsi"/>
                <w:b/>
                <w:i/>
              </w:rPr>
            </w:pPr>
            <w:r w:rsidRPr="004A7D5A">
              <w:rPr>
                <w:rFonts w:asciiTheme="minorHAnsi" w:hAnsiTheme="minorHAnsi"/>
                <w:i/>
              </w:rPr>
              <w:t>descrivere</w:t>
            </w: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45F81" w:rsidRDefault="00045F81" w:rsidP="009F56F4">
      <w:pPr>
        <w:spacing w:after="160" w:line="259" w:lineRule="auto"/>
        <w:rPr>
          <w:noProof/>
        </w:rPr>
      </w:pPr>
    </w:p>
    <w:p w:rsidR="00045F81" w:rsidRDefault="00045F81" w:rsidP="009F56F4">
      <w:pPr>
        <w:spacing w:after="160" w:line="259" w:lineRule="auto"/>
        <w:rPr>
          <w:noProof/>
        </w:rPr>
      </w:pPr>
    </w:p>
    <w:p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>
            <wp:extent cx="8873655" cy="40456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655" cy="40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F56F4" w:rsidRDefault="00FE1FD5" w:rsidP="009F56F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95pt;margin-top:4.05pt;width:728.95pt;height:290.1pt;z-index:251667456;mso-wrap-style:tight" filled="t" stroked="t">
            <v:imagedata r:id="rId12" o:title=""/>
          </v:shape>
          <o:OLEObject Type="Embed" ProgID="Excel.Sheet.12" ShapeID="_x0000_s1028" DrawAspect="Content" ObjectID="_1767362800" r:id="rId13"/>
        </w:pict>
      </w: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750"/>
        <w:gridCol w:w="1793"/>
        <w:gridCol w:w="4150"/>
        <w:gridCol w:w="1122"/>
        <w:gridCol w:w="1553"/>
      </w:tblGrid>
      <w:tr w:rsidR="009F56F4" w:rsidRPr="00214406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D7F91" w:rsidRPr="00214406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3D7F91" w:rsidRPr="00214406" w:rsidTr="00A9634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2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3D7F91" w:rsidRPr="00214406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t>Applicabilità dei criteri di selezione</w:t>
      </w:r>
    </w:p>
    <w:tbl>
      <w:tblPr>
        <w:tblStyle w:val="Grigliatabella"/>
        <w:tblW w:w="10316" w:type="dxa"/>
        <w:tblLook w:val="04A0"/>
      </w:tblPr>
      <w:tblGrid>
        <w:gridCol w:w="3085"/>
        <w:gridCol w:w="5554"/>
        <w:gridCol w:w="1677"/>
      </w:tblGrid>
      <w:tr w:rsidR="00E004E9" w:rsidRPr="00D26389" w:rsidTr="00085F4B">
        <w:trPr>
          <w:trHeight w:val="543"/>
        </w:trPr>
        <w:tc>
          <w:tcPr>
            <w:tcW w:w="3085" w:type="dxa"/>
            <w:vAlign w:val="center"/>
          </w:tcPr>
          <w:p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>Criterio da bando</w:t>
            </w:r>
          </w:p>
        </w:tc>
        <w:tc>
          <w:tcPr>
            <w:tcW w:w="5554" w:type="dxa"/>
            <w:vAlign w:val="center"/>
          </w:tcPr>
          <w:p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>Autovalutazione</w:t>
            </w:r>
          </w:p>
        </w:tc>
      </w:tr>
      <w:tr w:rsidR="00085F4B" w:rsidRPr="00D26389" w:rsidTr="00085F4B">
        <w:trPr>
          <w:trHeight w:val="531"/>
        </w:trPr>
        <w:tc>
          <w:tcPr>
            <w:tcW w:w="3085" w:type="dxa"/>
            <w:vAlign w:val="center"/>
          </w:tcPr>
          <w:p w:rsidR="00275E0C" w:rsidRPr="00275E0C" w:rsidRDefault="00275E0C" w:rsidP="00275E0C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75E0C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Priorità alle proposte candidate da soggetti aggregati / Grado di</w:t>
            </w:r>
          </w:p>
          <w:p w:rsidR="00085F4B" w:rsidRPr="00D26389" w:rsidRDefault="00275E0C" w:rsidP="00275E0C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275E0C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copertura territoriale (Numero di Comuni interessati)</w:t>
            </w:r>
          </w:p>
        </w:tc>
        <w:tc>
          <w:tcPr>
            <w:tcW w:w="5554" w:type="dxa"/>
            <w:vAlign w:val="center"/>
          </w:tcPr>
          <w:p w:rsidR="00085F4B" w:rsidRPr="00D26389" w:rsidRDefault="00085F4B" w:rsidP="002D7A75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085F4B" w:rsidRPr="00D26389" w:rsidRDefault="00085F4B" w:rsidP="002D7A75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085F4B" w:rsidRPr="00D26389" w:rsidTr="00085F4B">
        <w:trPr>
          <w:trHeight w:val="543"/>
        </w:trPr>
        <w:tc>
          <w:tcPr>
            <w:tcW w:w="3085" w:type="dxa"/>
            <w:vAlign w:val="center"/>
          </w:tcPr>
          <w:p w:rsidR="00275E0C" w:rsidRPr="00275E0C" w:rsidRDefault="00275E0C" w:rsidP="00275E0C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Livello di impatto turistico/promozionale.</w:t>
            </w:r>
          </w:p>
          <w:p w:rsidR="00275E0C" w:rsidRPr="00275E0C" w:rsidRDefault="00275E0C" w:rsidP="00275E0C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 xml:space="preserve">Trend di crescita tendenziale del numero di presenze turistiche negli attrattori/eccellenze oggetto di valorizzazione </w:t>
            </w:r>
          </w:p>
          <w:p w:rsidR="00085F4B" w:rsidRPr="00085F4B" w:rsidRDefault="00275E0C" w:rsidP="00275E0C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(dati APT Basilicata nel triennio precedente l’intervento)</w:t>
            </w:r>
          </w:p>
        </w:tc>
        <w:tc>
          <w:tcPr>
            <w:tcW w:w="5554" w:type="dxa"/>
            <w:vAlign w:val="center"/>
          </w:tcPr>
          <w:p w:rsidR="00085F4B" w:rsidRPr="00D26389" w:rsidRDefault="00085F4B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085F4B" w:rsidRPr="00D26389" w:rsidRDefault="00085F4B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085F4B" w:rsidRPr="00D26389" w:rsidTr="00085F4B">
        <w:trPr>
          <w:trHeight w:val="531"/>
        </w:trPr>
        <w:tc>
          <w:tcPr>
            <w:tcW w:w="3085" w:type="dxa"/>
            <w:vAlign w:val="center"/>
          </w:tcPr>
          <w:p w:rsidR="00085F4B" w:rsidRPr="00085F4B" w:rsidRDefault="00275E0C" w:rsidP="00275E0C">
            <w:pPr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Numero di emergenze naturali, architettoniche, storico culturali promosse</w:t>
            </w:r>
          </w:p>
        </w:tc>
        <w:tc>
          <w:tcPr>
            <w:tcW w:w="5554" w:type="dxa"/>
            <w:vAlign w:val="center"/>
          </w:tcPr>
          <w:p w:rsidR="00085F4B" w:rsidRPr="00D26389" w:rsidRDefault="00085F4B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085F4B" w:rsidRPr="00D26389" w:rsidRDefault="00085F4B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085F4B" w:rsidRPr="00D26389" w:rsidTr="00085F4B">
        <w:trPr>
          <w:trHeight w:val="531"/>
        </w:trPr>
        <w:tc>
          <w:tcPr>
            <w:tcW w:w="3085" w:type="dxa"/>
          </w:tcPr>
          <w:p w:rsidR="00085F4B" w:rsidRPr="00D26389" w:rsidRDefault="00085F4B" w:rsidP="00C0197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554" w:type="dxa"/>
            <w:vAlign w:val="center"/>
          </w:tcPr>
          <w:p w:rsidR="00085F4B" w:rsidRDefault="00085F4B" w:rsidP="00C0197A">
            <w:pPr>
              <w:rPr>
                <w:rFonts w:asciiTheme="minorHAnsi" w:hAnsiTheme="minorHAnsi" w:cstheme="minorHAnsi"/>
                <w:iCs/>
              </w:rPr>
            </w:pPr>
          </w:p>
          <w:p w:rsidR="00085F4B" w:rsidRPr="00085F4B" w:rsidRDefault="00085F4B" w:rsidP="00E17573">
            <w:pPr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085F4B">
              <w:rPr>
                <w:rFonts w:asciiTheme="minorHAnsi" w:hAnsiTheme="minorHAnsi" w:cstheme="minorHAnsi"/>
                <w:b/>
                <w:iCs/>
              </w:rPr>
              <w:t>Totale</w:t>
            </w:r>
          </w:p>
        </w:tc>
        <w:tc>
          <w:tcPr>
            <w:tcW w:w="1677" w:type="dxa"/>
            <w:vAlign w:val="center"/>
          </w:tcPr>
          <w:p w:rsidR="00085F4B" w:rsidRPr="00D26389" w:rsidRDefault="00085F4B" w:rsidP="00C0197A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>E’</w:t>
      </w:r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40F5B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5D0EF7" w:rsidRPr="00AF62C1">
        <w:rPr>
          <w:rFonts w:asciiTheme="minorHAnsi" w:hAnsiTheme="minorHAnsi"/>
          <w:sz w:val="22"/>
          <w:szCs w:val="22"/>
        </w:rPr>
        <w:t xml:space="preserve">Il </w:t>
      </w:r>
      <w:r w:rsidR="00A65B01">
        <w:rPr>
          <w:rFonts w:asciiTheme="minorHAnsi" w:hAnsiTheme="minorHAnsi"/>
          <w:sz w:val="22"/>
          <w:szCs w:val="22"/>
        </w:rPr>
        <w:t>R</w:t>
      </w:r>
      <w:r w:rsidR="005D0EF7" w:rsidRPr="00AF62C1">
        <w:rPr>
          <w:rFonts w:asciiTheme="minorHAnsi" w:hAnsiTheme="minorHAnsi"/>
          <w:sz w:val="22"/>
          <w:szCs w:val="22"/>
        </w:rPr>
        <w:t xml:space="preserve">appresentante </w:t>
      </w:r>
      <w:r w:rsidR="00A65B01">
        <w:rPr>
          <w:rFonts w:asciiTheme="minorHAnsi" w:hAnsiTheme="minorHAnsi"/>
          <w:sz w:val="22"/>
          <w:szCs w:val="22"/>
        </w:rPr>
        <w:t>L</w:t>
      </w:r>
      <w:r w:rsidR="005D0EF7" w:rsidRPr="00AF62C1">
        <w:rPr>
          <w:rFonts w:asciiTheme="minorHAnsi" w:hAnsiTheme="minorHAnsi"/>
          <w:sz w:val="22"/>
          <w:szCs w:val="22"/>
        </w:rPr>
        <w:t>egale/</w:t>
      </w:r>
      <w:r w:rsidR="00A65B01">
        <w:rPr>
          <w:rFonts w:asciiTheme="minorHAnsi" w:hAnsiTheme="minorHAnsi"/>
          <w:sz w:val="22"/>
          <w:szCs w:val="22"/>
        </w:rPr>
        <w:t>T</w:t>
      </w:r>
      <w:r w:rsidR="005D0EF7" w:rsidRPr="00AF62C1">
        <w:rPr>
          <w:rFonts w:asciiTheme="minorHAnsi" w:hAnsiTheme="minorHAnsi"/>
          <w:sz w:val="22"/>
          <w:szCs w:val="22"/>
        </w:rPr>
        <w:t>itolar</w:t>
      </w:r>
      <w:r w:rsidR="00175DC6">
        <w:rPr>
          <w:rFonts w:asciiTheme="minorHAnsi" w:hAnsiTheme="minorHAnsi"/>
          <w:sz w:val="22"/>
          <w:szCs w:val="22"/>
        </w:rPr>
        <w:t>e</w:t>
      </w:r>
    </w:p>
    <w:p w:rsidR="004A7D5A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40F5B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:rsidR="00040F5B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:rsidR="004A7D5A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:rsidR="005D0EF7" w:rsidRP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BA" w:rsidRDefault="00CE4BBA" w:rsidP="008F5834">
      <w:r>
        <w:separator/>
      </w:r>
    </w:p>
  </w:endnote>
  <w:endnote w:type="continuationSeparator" w:id="0">
    <w:p w:rsidR="00CE4BBA" w:rsidRDefault="00CE4BBA" w:rsidP="008F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81" w:rsidRDefault="003F26E2" w:rsidP="00045F81">
    <w:pPr>
      <w:pStyle w:val="Pidipagina"/>
      <w:jc w:val="center"/>
    </w:pPr>
    <w:r>
      <w:rPr>
        <w:rFonts w:ascii="Verdana" w:hAnsi="Verdana"/>
        <w:b/>
        <w:sz w:val="16"/>
        <w:szCs w:val="16"/>
      </w:rPr>
      <w:t>www.</w:t>
    </w:r>
    <w:r w:rsidR="003D7F91">
      <w:rPr>
        <w:rFonts w:ascii="Verdana" w:hAnsi="Verdana"/>
        <w:b/>
        <w:sz w:val="16"/>
        <w:szCs w:val="16"/>
      </w:rPr>
      <w:t>gallucaniainteriore.com</w:t>
    </w:r>
  </w:p>
  <w:p w:rsidR="008F5834" w:rsidRPr="00045F81" w:rsidRDefault="00045F81" w:rsidP="00045F81">
    <w:pPr>
      <w:pStyle w:val="Pidipagina"/>
      <w:jc w:val="center"/>
    </w:pPr>
    <w:r>
      <w:rPr>
        <w:noProof/>
      </w:rPr>
      <w:drawing>
        <wp:inline distT="0" distB="0" distL="0" distR="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BA" w:rsidRDefault="00CE4BBA" w:rsidP="008F5834">
      <w:r>
        <w:separator/>
      </w:r>
    </w:p>
  </w:footnote>
  <w:footnote w:type="continuationSeparator" w:id="0">
    <w:p w:rsidR="00CE4BBA" w:rsidRDefault="00CE4BBA" w:rsidP="008F5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045F81" w:rsidRPr="009B1C30" w:rsidTr="00C936CF">
      <w:trPr>
        <w:trHeight w:val="1134"/>
      </w:trPr>
      <w:tc>
        <w:tcPr>
          <w:tcW w:w="6062" w:type="dxa"/>
        </w:tcPr>
        <w:p w:rsidR="00045F81" w:rsidRDefault="003D7F9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3D7F91">
            <w:rPr>
              <w:rFonts w:ascii="Verdana" w:eastAsia="MS Mincho" w:hAnsi="Verdana" w:cs="Arial"/>
              <w:b/>
              <w:noProof/>
            </w:rPr>
            <w:drawing>
              <wp:inline distT="0" distB="0" distL="0" distR="0">
                <wp:extent cx="896176" cy="864000"/>
                <wp:effectExtent l="19050" t="0" r="0" b="0"/>
                <wp:docPr id="39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76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3D7F91" w:rsidRPr="0032452A" w:rsidRDefault="003D7F91" w:rsidP="003D7F91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GAL Lucania interiore </w:t>
          </w:r>
          <w:proofErr w:type="spellStart"/>
          <w:r w:rsidRPr="0032452A">
            <w:rPr>
              <w:rFonts w:eastAsia="MS Mincho"/>
              <w:b/>
              <w:lang w:eastAsia="ja-JP"/>
            </w:rPr>
            <w:t>S.R.L.</w:t>
          </w:r>
          <w:proofErr w:type="spellEnd"/>
        </w:p>
        <w:p w:rsidR="003D7F91" w:rsidRPr="0032452A" w:rsidRDefault="003D7F91" w:rsidP="003D7F91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Via G. </w:t>
          </w:r>
          <w:proofErr w:type="spellStart"/>
          <w:r w:rsidRPr="0032452A">
            <w:rPr>
              <w:rFonts w:eastAsia="MS Mincho"/>
              <w:b/>
              <w:lang w:eastAsia="ja-JP"/>
            </w:rPr>
            <w:t>Sansanelli</w:t>
          </w:r>
          <w:proofErr w:type="spellEnd"/>
          <w:r w:rsidRPr="0032452A">
            <w:rPr>
              <w:rFonts w:eastAsia="MS Mincho"/>
              <w:b/>
              <w:lang w:eastAsia="ja-JP"/>
            </w:rPr>
            <w:t xml:space="preserve">, 20 </w:t>
          </w:r>
        </w:p>
        <w:p w:rsidR="003D7F91" w:rsidRPr="0032452A" w:rsidRDefault="003D7F91" w:rsidP="003D7F91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85037 Sant’Arcangelo</w:t>
          </w:r>
        </w:p>
        <w:p w:rsidR="003D7F91" w:rsidRPr="0032452A" w:rsidRDefault="003D7F91" w:rsidP="003D7F91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Tel. 0973.252358</w:t>
          </w:r>
        </w:p>
        <w:p w:rsidR="003D7F91" w:rsidRPr="0032452A" w:rsidRDefault="00D55DDD" w:rsidP="003D7F91">
          <w:pPr>
            <w:rPr>
              <w:rFonts w:eastAsia="MS Mincho"/>
              <w:b/>
              <w:lang w:val="en-US" w:eastAsia="ja-JP"/>
            </w:rPr>
          </w:pPr>
          <w:hyperlink r:id="rId2" w:history="1">
            <w:r w:rsidR="003D7F91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gallucaniainteriore@gmail.com</w:t>
            </w:r>
          </w:hyperlink>
        </w:p>
        <w:p w:rsidR="00045F81" w:rsidRDefault="00D55DDD" w:rsidP="003D7F91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3D7F91" w:rsidRPr="0032452A">
              <w:rPr>
                <w:rFonts w:eastAsia="MS Mincho"/>
                <w:b/>
                <w:lang w:val="en-US" w:eastAsia="ja-JP"/>
              </w:rPr>
              <w:t>gallucaniainterioresrl</w:t>
            </w:r>
            <w:r w:rsidR="003D7F91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@pec.it</w:t>
            </w:r>
          </w:hyperlink>
        </w:p>
      </w:tc>
    </w:tr>
  </w:tbl>
  <w:p w:rsidR="00045F81" w:rsidRPr="00045F81" w:rsidRDefault="00045F81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45F81"/>
    <w:rsid w:val="000465D6"/>
    <w:rsid w:val="000504BD"/>
    <w:rsid w:val="0005191E"/>
    <w:rsid w:val="0005281A"/>
    <w:rsid w:val="00060774"/>
    <w:rsid w:val="000658A4"/>
    <w:rsid w:val="00066868"/>
    <w:rsid w:val="00082706"/>
    <w:rsid w:val="000847DE"/>
    <w:rsid w:val="00085F4B"/>
    <w:rsid w:val="00090D60"/>
    <w:rsid w:val="000B5092"/>
    <w:rsid w:val="000D465B"/>
    <w:rsid w:val="000F6CDB"/>
    <w:rsid w:val="0010181C"/>
    <w:rsid w:val="001137B5"/>
    <w:rsid w:val="00130F08"/>
    <w:rsid w:val="001315A9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34871"/>
    <w:rsid w:val="00275E0C"/>
    <w:rsid w:val="00277BD1"/>
    <w:rsid w:val="00286D54"/>
    <w:rsid w:val="002B6EC7"/>
    <w:rsid w:val="002D570B"/>
    <w:rsid w:val="002D7A75"/>
    <w:rsid w:val="002E4EC5"/>
    <w:rsid w:val="00304B09"/>
    <w:rsid w:val="003364C4"/>
    <w:rsid w:val="00350D9A"/>
    <w:rsid w:val="00353616"/>
    <w:rsid w:val="00361689"/>
    <w:rsid w:val="003624A5"/>
    <w:rsid w:val="003629E3"/>
    <w:rsid w:val="003A17F8"/>
    <w:rsid w:val="003B5F85"/>
    <w:rsid w:val="003C24AA"/>
    <w:rsid w:val="003D7F91"/>
    <w:rsid w:val="003F134C"/>
    <w:rsid w:val="003F26E2"/>
    <w:rsid w:val="00483005"/>
    <w:rsid w:val="00487079"/>
    <w:rsid w:val="004A7D5A"/>
    <w:rsid w:val="004E032F"/>
    <w:rsid w:val="004E6CD1"/>
    <w:rsid w:val="00503890"/>
    <w:rsid w:val="00515A58"/>
    <w:rsid w:val="00544C7C"/>
    <w:rsid w:val="00551C50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96C72"/>
    <w:rsid w:val="006A745D"/>
    <w:rsid w:val="006B73F1"/>
    <w:rsid w:val="006B7B7B"/>
    <w:rsid w:val="006C6442"/>
    <w:rsid w:val="00714D3A"/>
    <w:rsid w:val="0073373C"/>
    <w:rsid w:val="00745B62"/>
    <w:rsid w:val="007509F0"/>
    <w:rsid w:val="007636BB"/>
    <w:rsid w:val="007648D4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1307A"/>
    <w:rsid w:val="00930FB7"/>
    <w:rsid w:val="00946E8E"/>
    <w:rsid w:val="009745ED"/>
    <w:rsid w:val="0099606C"/>
    <w:rsid w:val="009A624B"/>
    <w:rsid w:val="009B1C30"/>
    <w:rsid w:val="009B46DD"/>
    <w:rsid w:val="009C29F7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7665"/>
    <w:rsid w:val="00A65875"/>
    <w:rsid w:val="00A65B01"/>
    <w:rsid w:val="00A717F4"/>
    <w:rsid w:val="00A83695"/>
    <w:rsid w:val="00A96342"/>
    <w:rsid w:val="00AD2811"/>
    <w:rsid w:val="00AF365E"/>
    <w:rsid w:val="00AF62C1"/>
    <w:rsid w:val="00B0550E"/>
    <w:rsid w:val="00B167DC"/>
    <w:rsid w:val="00B845A1"/>
    <w:rsid w:val="00BB6965"/>
    <w:rsid w:val="00BD6A0B"/>
    <w:rsid w:val="00BE4665"/>
    <w:rsid w:val="00BF3DF7"/>
    <w:rsid w:val="00BF5CDF"/>
    <w:rsid w:val="00BF5DD9"/>
    <w:rsid w:val="00C0197A"/>
    <w:rsid w:val="00C061DE"/>
    <w:rsid w:val="00C21B4E"/>
    <w:rsid w:val="00C3392F"/>
    <w:rsid w:val="00C364FB"/>
    <w:rsid w:val="00C61E51"/>
    <w:rsid w:val="00C73FB8"/>
    <w:rsid w:val="00C87047"/>
    <w:rsid w:val="00C92922"/>
    <w:rsid w:val="00C9781E"/>
    <w:rsid w:val="00CB54B1"/>
    <w:rsid w:val="00CE4BBA"/>
    <w:rsid w:val="00D03E09"/>
    <w:rsid w:val="00D11F78"/>
    <w:rsid w:val="00D26389"/>
    <w:rsid w:val="00D558FC"/>
    <w:rsid w:val="00D55DDD"/>
    <w:rsid w:val="00D77B25"/>
    <w:rsid w:val="00DB09E0"/>
    <w:rsid w:val="00E004E9"/>
    <w:rsid w:val="00E00BFB"/>
    <w:rsid w:val="00E17573"/>
    <w:rsid w:val="00E205A4"/>
    <w:rsid w:val="00E3076A"/>
    <w:rsid w:val="00E31FC8"/>
    <w:rsid w:val="00E83BE0"/>
    <w:rsid w:val="00E95274"/>
    <w:rsid w:val="00EB0DD2"/>
    <w:rsid w:val="00EB2434"/>
    <w:rsid w:val="00EC7360"/>
    <w:rsid w:val="00ED19E2"/>
    <w:rsid w:val="00ED3410"/>
    <w:rsid w:val="00F00385"/>
    <w:rsid w:val="00F50DC4"/>
    <w:rsid w:val="00F57A99"/>
    <w:rsid w:val="00F6404B"/>
    <w:rsid w:val="00F9328D"/>
    <w:rsid w:val="00F97589"/>
    <w:rsid w:val="00FD4BDE"/>
    <w:rsid w:val="00FD75C1"/>
    <w:rsid w:val="00FE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0528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7D5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30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Foglio_di_lavoro_di_Microsoft_Office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68D1-6158-45A5-9BFD-06DCED0B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Ennio</cp:lastModifiedBy>
  <cp:revision>5</cp:revision>
  <cp:lastPrinted>2018-03-27T10:58:00Z</cp:lastPrinted>
  <dcterms:created xsi:type="dcterms:W3CDTF">2023-08-10T10:41:00Z</dcterms:created>
  <dcterms:modified xsi:type="dcterms:W3CDTF">2024-01-21T16:20:00Z</dcterms:modified>
</cp:coreProperties>
</file>